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AD" w:rsidRPr="00932472" w:rsidRDefault="00F00CAD" w:rsidP="00F00CA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Операторлық шеберлік пәні бойынша </w:t>
      </w:r>
    </w:p>
    <w:p w:rsidR="00F00CAD" w:rsidRDefault="00F00CAD" w:rsidP="00F00CA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297371">
        <w:rPr>
          <w:rFonts w:ascii="Times New Roman" w:hAnsi="Times New Roman" w:cs="Times New Roman"/>
          <w:b/>
          <w:sz w:val="28"/>
          <w:szCs w:val="28"/>
          <w:lang w:val="kk-KZ"/>
        </w:rPr>
        <w:t>зіндік жұмыс тапсырмасы</w:t>
      </w:r>
    </w:p>
    <w:p w:rsidR="00F00CAD" w:rsidRDefault="00F00CAD" w:rsidP="00F00CA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және көрерменнің психологиялық ерекшелігі неден көрінеді?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Операторлық шеберлік және бейнетүсірілімнің тақырыппен  үйлесімділігіне мысалт келтіріңіз.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Тақырыптық идеялық қалыптасуы дегеніміз не?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«Балапан» телеарнасындағы балалар хабарларының көркемдік ерекшелігі неде?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ТВ жаңалықтар топтамасының ақпарат тарату тәсілін түсіндіріңіз.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Еркін сөйлеу және әдеп жайлы айтыңыз.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Телеарнадағы айтыс өнерінің қалыптасуы жөнінде ой қозғаңыз.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Ақпараттық бейнекадрды телехабар үлгісіне қалай пайдалануға болады. Мысал келтір.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Сатиралық өнердің және әзіл кеш бағдарламасындағы көрінісі туралы айтыңыз.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әлеуметтік тұлғасын түсіндіріңіз.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Театр және сахналық өнер турасында жазыңыз.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Телесұхбаттың ұтымдылығы неден? Түсіндіріңіз.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Тыңдаушының тақырыппен байланысы қалай өрбиді?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«Мен келешекке сенемін», Тақырыптың өзектілігі туралы жазыңыз.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«Болашақ – ел ертеңгі» дегенді қалай түсінесіз?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«Менің балалық шағым» тақырыбына сценарлық мәтін жазыңыз.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Бейнекамераның құрылымы турасында айтыңыз.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«Қарлығаштың қанаты» тақырыбына мәтін жазыңыз.</w:t>
      </w:r>
    </w:p>
    <w:p w:rsidR="00F00CAD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«Өлеңмен өрілген өмір» тақырыбына кімді кейіпкер ретінде таңдайсыз? Жазыңыз, талдаңыз.</w:t>
      </w:r>
    </w:p>
    <w:p w:rsidR="00F00CAD" w:rsidRPr="00297371" w:rsidRDefault="00F00CAD" w:rsidP="00F00C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«Шіркін жастық» тақырыбына әңгіме сюжетін құрыңыз.</w:t>
      </w:r>
    </w:p>
    <w:p w:rsidR="00F00CAD" w:rsidRPr="002C1623" w:rsidRDefault="00F00CAD" w:rsidP="00F00CAD">
      <w:pPr>
        <w:rPr>
          <w:lang w:val="kk-KZ"/>
        </w:rPr>
      </w:pPr>
    </w:p>
    <w:p w:rsidR="003445F9" w:rsidRPr="00F00CAD" w:rsidRDefault="003445F9">
      <w:pPr>
        <w:rPr>
          <w:lang w:val="kk-KZ"/>
        </w:rPr>
      </w:pPr>
      <w:bookmarkStart w:id="0" w:name="_GoBack"/>
      <w:bookmarkEnd w:id="0"/>
    </w:p>
    <w:sectPr w:rsidR="003445F9" w:rsidRPr="00F00CAD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E6037"/>
    <w:multiLevelType w:val="hybridMultilevel"/>
    <w:tmpl w:val="D34ED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C3"/>
    <w:rsid w:val="003445F9"/>
    <w:rsid w:val="007F68C3"/>
    <w:rsid w:val="00F0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3EF98-E3FA-406B-8CEE-EF86D13E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C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Абдраев Молдахан</dc:creator>
  <cp:keywords/>
  <dc:description/>
  <cp:lastModifiedBy>Абдраев Молдахан</cp:lastModifiedBy>
  <cp:revision>2</cp:revision>
  <dcterms:created xsi:type="dcterms:W3CDTF">2020-01-22T08:29:00Z</dcterms:created>
  <dcterms:modified xsi:type="dcterms:W3CDTF">2020-01-22T08:29:00Z</dcterms:modified>
</cp:coreProperties>
</file>